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969D5" w14:textId="77777777" w:rsidR="002F5B79" w:rsidRPr="002F5B79" w:rsidRDefault="002F5B79" w:rsidP="002F5B79">
      <w:pPr>
        <w:rPr>
          <w:b/>
          <w:bCs/>
        </w:rPr>
      </w:pPr>
      <w:r w:rsidRPr="002F5B79">
        <w:rPr>
          <w:b/>
          <w:bCs/>
        </w:rPr>
        <w:t>Dear Friends and Neighbors on North Lake Leelanau,</w:t>
      </w:r>
    </w:p>
    <w:p w14:paraId="1E6DEF51" w14:textId="52FD8F21" w:rsidR="002F5B79" w:rsidRPr="002F5B79" w:rsidRDefault="002F5B79" w:rsidP="002F5B79">
      <w:r w:rsidRPr="002F5B79">
        <w:t xml:space="preserve">Recently, the Lake Leelanau Lake Association made a presentation to the Leland Township Planning Commission regarding </w:t>
      </w:r>
      <w:r>
        <w:t xml:space="preserve">a waterfront overlay district and </w:t>
      </w:r>
      <w:r w:rsidR="00F1346E">
        <w:t xml:space="preserve">provided a handout with </w:t>
      </w:r>
      <w:r w:rsidRPr="002F5B79">
        <w:t xml:space="preserve">model language. </w:t>
      </w:r>
      <w:r w:rsidR="00F16573" w:rsidRPr="00D85A59">
        <w:t xml:space="preserve">This is important because Leland Township controls zoning </w:t>
      </w:r>
      <w:r w:rsidR="00F16573">
        <w:t xml:space="preserve">encompassing the entire </w:t>
      </w:r>
      <w:r w:rsidR="00F16573" w:rsidRPr="00D85A59">
        <w:t xml:space="preserve">North </w:t>
      </w:r>
      <w:r w:rsidR="00F16573">
        <w:t>l</w:t>
      </w:r>
      <w:r w:rsidR="00F16573" w:rsidRPr="00D85A59">
        <w:t>ake</w:t>
      </w:r>
      <w:r w:rsidR="00F16573">
        <w:t xml:space="preserve">, the Leland River and a large portion of the Narrows.  </w:t>
      </w:r>
      <w:r w:rsidRPr="002F5B79">
        <w:t>What was presented raised significant concerns and many found it quite alarming.</w:t>
      </w:r>
    </w:p>
    <w:p w14:paraId="7A82AF38" w14:textId="77777777" w:rsidR="002F5B79" w:rsidRPr="002F5B79" w:rsidRDefault="002F5B79" w:rsidP="002F5B79">
      <w:r w:rsidRPr="002F5B79">
        <w:t>The </w:t>
      </w:r>
      <w:r w:rsidRPr="002F5B79">
        <w:rPr>
          <w:b/>
          <w:bCs/>
        </w:rPr>
        <w:t>North Lake Alliance</w:t>
      </w:r>
      <w:r w:rsidRPr="002F5B79">
        <w:t> is an independent property owner advocacy organization dedicated to protecting property and riparian rights and our ability to responsibly use and enjoy the lake we love.</w:t>
      </w:r>
    </w:p>
    <w:p w14:paraId="0288EB69" w14:textId="77777777" w:rsidR="002F5B79" w:rsidRPr="002F5B79" w:rsidRDefault="002F5B79" w:rsidP="002F5B79">
      <w:r w:rsidRPr="002F5B79">
        <w:t>The North Lake Alliance is not intended to eliminate, compete with, or replace any existing organization. Rather, it will provide an independent voice focused specifically on the interests and concerns of North Lake property owners — particularly when decisions involving zoning, land use, riparian rights and use of the lake are being considered.</w:t>
      </w:r>
    </w:p>
    <w:p w14:paraId="59BBDC8E" w14:textId="77777777" w:rsidR="002F5B79" w:rsidRPr="002F5B79" w:rsidRDefault="002F5B79" w:rsidP="002F5B79">
      <w:r w:rsidRPr="002F5B79">
        <w:t>The North Lake Alliance may also champion public/private partnerships viewed as improving our use and enjoyment of the lake.</w:t>
      </w:r>
    </w:p>
    <w:p w14:paraId="17092362" w14:textId="77777777" w:rsidR="002F5B79" w:rsidRPr="002F5B79" w:rsidRDefault="002F5B79" w:rsidP="002F5B79">
      <w:r w:rsidRPr="002F5B79">
        <w:t>The North Lake Alliance is envisioned as a mostly volunteer organization, supported by modest annual dues of </w:t>
      </w:r>
      <w:r w:rsidRPr="002F5B79">
        <w:rPr>
          <w:b/>
          <w:bCs/>
        </w:rPr>
        <w:t>$35 per household</w:t>
      </w:r>
      <w:r w:rsidRPr="002F5B79">
        <w:t>. When necessary, additional funds will be raised to retain qualified professionals to help us understand and respond to proposals that could significantly affect waterfront property owners.</w:t>
      </w:r>
    </w:p>
    <w:p w14:paraId="549F3161" w14:textId="77777777" w:rsidR="002F5B79" w:rsidRPr="002F5B79" w:rsidRDefault="002F5B79" w:rsidP="002F5B79">
      <w:r w:rsidRPr="002F5B79">
        <w:t xml:space="preserve">An important part of the Alliance's mission will be to monitor local planning and zoning activity, keep property owners informed, and provide a strong, thoughtful voice when changes are being considered. We want to help ensure that decisions affecting North Lake Leelanau are based on demonstrated need, common sense, and </w:t>
      </w:r>
      <w:proofErr w:type="gramStart"/>
      <w:r w:rsidRPr="002F5B79">
        <w:t>a careful</w:t>
      </w:r>
      <w:proofErr w:type="gramEnd"/>
      <w:r w:rsidRPr="002F5B79">
        <w:t xml:space="preserve"> consideration of private property rights.</w:t>
      </w:r>
    </w:p>
    <w:p w14:paraId="7A363AB7" w14:textId="77777777" w:rsidR="002F5B79" w:rsidRPr="002F5B79" w:rsidRDefault="002F5B79" w:rsidP="002F5B79">
      <w:r w:rsidRPr="002F5B79">
        <w:t>We strongly support protecting the water quality of Lake Leelanau and preserving this extraordinary resource for future generations. Protecting the lake and protecting the reasonable rights of the people who live on it are not competing goals. Good public policy should accomplish both.</w:t>
      </w:r>
    </w:p>
    <w:p w14:paraId="0D776E94" w14:textId="77777777" w:rsidR="002F5B79" w:rsidRPr="002F5B79" w:rsidRDefault="002F5B79" w:rsidP="002F5B79">
      <w:r w:rsidRPr="002F5B79">
        <w:t>We love our lake. We want to protect it, and we also want to protect the rights of the families who call its shoreline home.</w:t>
      </w:r>
    </w:p>
    <w:p w14:paraId="39D9CD0D" w14:textId="77777777" w:rsidR="002F5B79" w:rsidRPr="002F5B79" w:rsidRDefault="002F5B79" w:rsidP="002F5B79">
      <w:r w:rsidRPr="002F5B79">
        <w:rPr>
          <w:b/>
          <w:bCs/>
        </w:rPr>
        <w:t>Please join us.</w:t>
      </w:r>
    </w:p>
    <w:p w14:paraId="6CCA9DE5" w14:textId="78D5698B" w:rsidR="00B92D99" w:rsidRDefault="002F5B79">
      <w:r w:rsidRPr="002F5B79">
        <w:rPr>
          <w:i/>
          <w:iCs/>
        </w:rPr>
        <w:t>— The founding members of the North Lake Alliance</w:t>
      </w:r>
    </w:p>
    <w:sectPr w:rsidR="00B92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79"/>
    <w:rsid w:val="0018221E"/>
    <w:rsid w:val="002F5B79"/>
    <w:rsid w:val="00417C4E"/>
    <w:rsid w:val="00B92D99"/>
    <w:rsid w:val="00C44DB6"/>
    <w:rsid w:val="00E738F4"/>
    <w:rsid w:val="00F1346E"/>
    <w:rsid w:val="00F16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6496"/>
  <w15:chartTrackingRefBased/>
  <w15:docId w15:val="{7A2F57E5-569B-439A-BBA7-CCBD21F1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B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B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B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B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B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B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B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B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B79"/>
    <w:rPr>
      <w:rFonts w:eastAsiaTheme="majorEastAsia" w:cstheme="majorBidi"/>
      <w:color w:val="272727" w:themeColor="text1" w:themeTint="D8"/>
    </w:rPr>
  </w:style>
  <w:style w:type="paragraph" w:styleId="Title">
    <w:name w:val="Title"/>
    <w:basedOn w:val="Normal"/>
    <w:next w:val="Normal"/>
    <w:link w:val="TitleChar"/>
    <w:uiPriority w:val="10"/>
    <w:qFormat/>
    <w:rsid w:val="002F5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B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B79"/>
    <w:pPr>
      <w:spacing w:before="160"/>
      <w:jc w:val="center"/>
    </w:pPr>
    <w:rPr>
      <w:i/>
      <w:iCs/>
      <w:color w:val="404040" w:themeColor="text1" w:themeTint="BF"/>
    </w:rPr>
  </w:style>
  <w:style w:type="character" w:customStyle="1" w:styleId="QuoteChar">
    <w:name w:val="Quote Char"/>
    <w:basedOn w:val="DefaultParagraphFont"/>
    <w:link w:val="Quote"/>
    <w:uiPriority w:val="29"/>
    <w:rsid w:val="002F5B79"/>
    <w:rPr>
      <w:i/>
      <w:iCs/>
      <w:color w:val="404040" w:themeColor="text1" w:themeTint="BF"/>
    </w:rPr>
  </w:style>
  <w:style w:type="paragraph" w:styleId="ListParagraph">
    <w:name w:val="List Paragraph"/>
    <w:basedOn w:val="Normal"/>
    <w:uiPriority w:val="34"/>
    <w:qFormat/>
    <w:rsid w:val="002F5B79"/>
    <w:pPr>
      <w:ind w:left="720"/>
      <w:contextualSpacing/>
    </w:pPr>
  </w:style>
  <w:style w:type="character" w:styleId="IntenseEmphasis">
    <w:name w:val="Intense Emphasis"/>
    <w:basedOn w:val="DefaultParagraphFont"/>
    <w:uiPriority w:val="21"/>
    <w:qFormat/>
    <w:rsid w:val="002F5B79"/>
    <w:rPr>
      <w:i/>
      <w:iCs/>
      <w:color w:val="0F4761" w:themeColor="accent1" w:themeShade="BF"/>
    </w:rPr>
  </w:style>
  <w:style w:type="paragraph" w:styleId="IntenseQuote">
    <w:name w:val="Intense Quote"/>
    <w:basedOn w:val="Normal"/>
    <w:next w:val="Normal"/>
    <w:link w:val="IntenseQuoteChar"/>
    <w:uiPriority w:val="30"/>
    <w:qFormat/>
    <w:rsid w:val="002F5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B79"/>
    <w:rPr>
      <w:i/>
      <w:iCs/>
      <w:color w:val="0F4761" w:themeColor="accent1" w:themeShade="BF"/>
    </w:rPr>
  </w:style>
  <w:style w:type="character" w:styleId="IntenseReference">
    <w:name w:val="Intense Reference"/>
    <w:basedOn w:val="DefaultParagraphFont"/>
    <w:uiPriority w:val="32"/>
    <w:qFormat/>
    <w:rsid w:val="002F5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1956</Characters>
  <Application>Microsoft Office Word</Application>
  <DocSecurity>0</DocSecurity>
  <Lines>32</Lines>
  <Paragraphs>12</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Lund</dc:creator>
  <cp:keywords/>
  <dc:description/>
  <cp:lastModifiedBy>Dawn Lund</cp:lastModifiedBy>
  <cp:revision>2</cp:revision>
  <dcterms:created xsi:type="dcterms:W3CDTF">2026-08-13T22:14:00Z</dcterms:created>
  <dcterms:modified xsi:type="dcterms:W3CDTF">2026-08-13T22:14:00Z</dcterms:modified>
</cp:coreProperties>
</file>